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00"/>
          <w:szCs w:val="300"/>
        </w:rPr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8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3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sO82CZ1HzKcxnPk3Kpvl62LewA==">AMUW2mVKSfj2rIoGDWPHFXhtPMWFl9YA6chtAHZGUkTjre1KHbk8/derQkBmEhhkiIUC+had5uTJtrU4uZcCBsux4GWpuUMPClLAfuomZ9pLL62Lt9Z5ED0=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